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B077" w14:textId="77777777" w:rsidR="00AC4C0D" w:rsidRDefault="00653B8F">
      <w:r>
        <w:rPr>
          <w:noProof/>
        </w:rPr>
        <w:drawing>
          <wp:inline distT="0" distB="0" distL="0" distR="0" wp14:anchorId="54CA83A5" wp14:editId="7829368B">
            <wp:extent cx="2570480" cy="8863330"/>
            <wp:effectExtent l="0" t="0" r="0" b="1270"/>
            <wp:docPr id="428312320" name="Picture 1" descr="A paper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12320" name="Picture 1" descr="A paper with text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F"/>
    <w:rsid w:val="00653B8F"/>
    <w:rsid w:val="00AC4C0D"/>
    <w:rsid w:val="00F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D6C8AE"/>
  <w15:chartTrackingRefBased/>
  <w15:docId w15:val="{A6CDFBCB-06CB-1640-A2C0-A7884768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paul.vanderwielen@supporthomedical.nl</dc:creator>
  <cp:keywords/>
  <dc:description/>
  <cp:lastModifiedBy>paul.vanderwielen@supporthomedical.nl</cp:lastModifiedBy>
  <cp:revision>1</cp:revision>
  <dcterms:created xsi:type="dcterms:W3CDTF">2025-04-14T12:48:00Z</dcterms:created>
  <dcterms:modified xsi:type="dcterms:W3CDTF">2025-04-14T12:51:00Z</dcterms:modified>
</cp:coreProperties>
</file>